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i w:val="0"/>
          <w:caps w:val="0"/>
          <w:color w:val="333333"/>
          <w:spacing w:val="0"/>
          <w:sz w:val="24"/>
          <w:szCs w:val="24"/>
          <w:shd w:val="clear" w:fill="FFFFFF"/>
        </w:rPr>
        <w:t>山西代县黄草院抽水蓄能电站</w:t>
      </w:r>
      <w:r>
        <w:rPr>
          <w:rFonts w:hint="eastAsia" w:ascii="黑体" w:hAnsi="黑体" w:eastAsia="黑体" w:cs="黑体"/>
          <w:i w:val="0"/>
          <w:caps w:val="0"/>
          <w:color w:val="333333"/>
          <w:spacing w:val="0"/>
          <w:sz w:val="24"/>
          <w:szCs w:val="24"/>
          <w:shd w:val="clear" w:fill="FFFFFF"/>
          <w:lang w:val="en-US" w:eastAsia="zh-CN"/>
        </w:rPr>
        <w:t>钢岔管有限元计算询比采购公告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根据中水东北勘测设计研究有限责任公司《公司采购管理办法》(中水东勘办[2024]313号)有关规定，</w:t>
      </w:r>
      <w:r>
        <w:rPr>
          <w:rFonts w:hint="eastAsia" w:asciiTheme="minorEastAsia" w:hAnsiTheme="minorEastAsia" w:cstheme="minorEastAsia"/>
          <w:i w:val="0"/>
          <w:caps w:val="0"/>
          <w:color w:val="333333"/>
          <w:spacing w:val="0"/>
          <w:sz w:val="24"/>
          <w:szCs w:val="24"/>
          <w:shd w:val="clear" w:fill="FFFFFF"/>
          <w:lang w:val="en-US" w:eastAsia="zh-CN"/>
        </w:rPr>
        <w:t>我公司</w:t>
      </w:r>
      <w:r>
        <w:rPr>
          <w:rFonts w:hint="eastAsia" w:asciiTheme="minorEastAsia" w:hAnsiTheme="minorEastAsia" w:eastAsiaTheme="minorEastAsia" w:cstheme="minorEastAsia"/>
          <w:i w:val="0"/>
          <w:caps w:val="0"/>
          <w:color w:val="333333"/>
          <w:spacing w:val="0"/>
          <w:sz w:val="24"/>
          <w:szCs w:val="24"/>
          <w:shd w:val="clear" w:fill="FFFFFF"/>
        </w:rPr>
        <w:t>拟对“山西代县黄草院抽水蓄能电站</w:t>
      </w:r>
      <w:r>
        <w:rPr>
          <w:rFonts w:hint="eastAsia" w:asciiTheme="minorEastAsia" w:hAnsiTheme="minorEastAsia" w:eastAsiaTheme="minorEastAsia" w:cstheme="minorEastAsia"/>
          <w:i w:val="0"/>
          <w:caps w:val="0"/>
          <w:color w:val="333333"/>
          <w:spacing w:val="0"/>
          <w:sz w:val="24"/>
          <w:szCs w:val="24"/>
          <w:shd w:val="clear" w:fill="FFFFFF"/>
          <w:lang w:val="en-US" w:eastAsia="zh-CN"/>
        </w:rPr>
        <w:t>钢岔管有限元计算</w:t>
      </w:r>
      <w:r>
        <w:rPr>
          <w:rFonts w:hint="eastAsia" w:asciiTheme="minorEastAsia" w:hAnsiTheme="minorEastAsia" w:eastAsiaTheme="minorEastAsia" w:cstheme="minorEastAsia"/>
          <w:i w:val="0"/>
          <w:caps w:val="0"/>
          <w:color w:val="333333"/>
          <w:spacing w:val="0"/>
          <w:sz w:val="24"/>
          <w:szCs w:val="24"/>
          <w:shd w:val="clear" w:fill="FFFFFF"/>
        </w:rPr>
        <w:t>”进行询比采购，遴选一家合格供应商进行</w:t>
      </w:r>
      <w:r>
        <w:rPr>
          <w:rFonts w:hint="eastAsia" w:asciiTheme="minorEastAsia" w:hAnsiTheme="minorEastAsia" w:cstheme="minorEastAsia"/>
          <w:i w:val="0"/>
          <w:caps w:val="0"/>
          <w:color w:val="333333"/>
          <w:spacing w:val="0"/>
          <w:sz w:val="24"/>
          <w:szCs w:val="24"/>
          <w:shd w:val="clear" w:fill="FFFFFF"/>
          <w:lang w:val="en-US" w:eastAsia="zh-CN"/>
        </w:rPr>
        <w:t>技术劳务服务</w:t>
      </w:r>
      <w:r>
        <w:rPr>
          <w:rFonts w:hint="eastAsia" w:asciiTheme="minorEastAsia" w:hAnsiTheme="minorEastAsia" w:eastAsiaTheme="minorEastAsia" w:cstheme="minorEastAsia"/>
          <w:i w:val="0"/>
          <w:caps w:val="0"/>
          <w:color w:val="333333"/>
          <w:spacing w:val="0"/>
          <w:sz w:val="24"/>
          <w:szCs w:val="24"/>
          <w:shd w:val="clear" w:fill="FFFFFF"/>
        </w:rPr>
        <w:t>工作。为确保采购过程公开、公平、公正，现公开征招</w:t>
      </w:r>
      <w:r>
        <w:rPr>
          <w:rFonts w:hint="eastAsia" w:asciiTheme="minorEastAsia" w:hAnsiTheme="minorEastAsia" w:cstheme="minorEastAsia"/>
          <w:i w:val="0"/>
          <w:caps w:val="0"/>
          <w:color w:val="333333"/>
          <w:spacing w:val="0"/>
          <w:sz w:val="24"/>
          <w:szCs w:val="24"/>
          <w:shd w:val="clear" w:fill="FFFFFF"/>
          <w:lang w:val="en-US" w:eastAsia="zh-CN"/>
        </w:rPr>
        <w:t>合格</w:t>
      </w:r>
      <w:r>
        <w:rPr>
          <w:rFonts w:hint="eastAsia" w:asciiTheme="minorEastAsia" w:hAnsiTheme="minorEastAsia" w:eastAsiaTheme="minorEastAsia" w:cstheme="minorEastAsia"/>
          <w:i w:val="0"/>
          <w:caps w:val="0"/>
          <w:color w:val="333333"/>
          <w:spacing w:val="0"/>
          <w:sz w:val="24"/>
          <w:szCs w:val="24"/>
          <w:shd w:val="clear" w:fill="FFFFFF"/>
        </w:rPr>
        <w:t>供应商进行询比采购。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lang w:val="en-US" w:eastAsia="zh-CN"/>
        </w:rPr>
      </w:pPr>
      <w:r>
        <w:rPr>
          <w:rFonts w:hint="eastAsia" w:asciiTheme="minorEastAsia" w:hAnsiTheme="minorEastAsia" w:eastAsiaTheme="minorEastAsia" w:cstheme="minorEastAsia"/>
          <w:i w:val="0"/>
          <w:caps w:val="0"/>
          <w:color w:val="333333"/>
          <w:spacing w:val="0"/>
          <w:sz w:val="24"/>
          <w:szCs w:val="24"/>
          <w:shd w:val="clear" w:fill="FFFFFF"/>
        </w:rPr>
        <w:t>1、公告时间：2025年</w:t>
      </w:r>
      <w:r>
        <w:rPr>
          <w:rFonts w:hint="eastAsia" w:asciiTheme="minorEastAsia" w:hAnsiTheme="minorEastAsia" w:cstheme="minorEastAsia"/>
          <w:i w:val="0"/>
          <w:caps w:val="0"/>
          <w:color w:val="333333"/>
          <w:spacing w:val="0"/>
          <w:sz w:val="24"/>
          <w:szCs w:val="24"/>
          <w:shd w:val="clear" w:fill="FFFFFF"/>
          <w:lang w:val="en-US" w:eastAsia="zh-CN"/>
        </w:rPr>
        <w:t>10</w:t>
      </w:r>
      <w:r>
        <w:rPr>
          <w:rFonts w:hint="eastAsia" w:asciiTheme="minorEastAsia" w:hAnsiTheme="minorEastAsia" w:eastAsiaTheme="minorEastAsia" w:cstheme="minorEastAsia"/>
          <w:i w:val="0"/>
          <w:caps w:val="0"/>
          <w:color w:val="333333"/>
          <w:spacing w:val="0"/>
          <w:sz w:val="24"/>
          <w:szCs w:val="24"/>
          <w:shd w:val="clear" w:fill="FFFFFF"/>
        </w:rPr>
        <w:t>月</w:t>
      </w:r>
      <w:r>
        <w:rPr>
          <w:rFonts w:hint="eastAsia" w:asciiTheme="minorEastAsia" w:hAnsiTheme="minorEastAsia" w:cstheme="minorEastAsia"/>
          <w:i w:val="0"/>
          <w:caps w:val="0"/>
          <w:color w:val="333333"/>
          <w:spacing w:val="0"/>
          <w:sz w:val="24"/>
          <w:szCs w:val="24"/>
          <w:shd w:val="clear" w:fill="FFFFFF"/>
          <w:lang w:val="en-US" w:eastAsia="zh-CN"/>
        </w:rPr>
        <w:t>24</w:t>
      </w:r>
      <w:r>
        <w:rPr>
          <w:rFonts w:hint="eastAsia" w:asciiTheme="minorEastAsia" w:hAnsiTheme="minorEastAsia" w:eastAsiaTheme="minorEastAsia" w:cstheme="minorEastAsia"/>
          <w:i w:val="0"/>
          <w:caps w:val="0"/>
          <w:color w:val="333333"/>
          <w:spacing w:val="0"/>
          <w:sz w:val="24"/>
          <w:szCs w:val="24"/>
          <w:shd w:val="clear" w:fill="FFFFFF"/>
        </w:rPr>
        <w:t>日至2025年</w:t>
      </w:r>
      <w:r>
        <w:rPr>
          <w:rFonts w:hint="eastAsia" w:asciiTheme="minorEastAsia" w:hAnsiTheme="minorEastAsia" w:cstheme="minorEastAsia"/>
          <w:i w:val="0"/>
          <w:caps w:val="0"/>
          <w:color w:val="333333"/>
          <w:spacing w:val="0"/>
          <w:sz w:val="24"/>
          <w:szCs w:val="24"/>
          <w:shd w:val="clear" w:fill="FFFFFF"/>
          <w:lang w:val="en-US" w:eastAsia="zh-CN"/>
        </w:rPr>
        <w:t>10</w:t>
      </w:r>
      <w:r>
        <w:rPr>
          <w:rFonts w:hint="eastAsia" w:asciiTheme="minorEastAsia" w:hAnsiTheme="minorEastAsia" w:eastAsiaTheme="minorEastAsia" w:cstheme="minorEastAsia"/>
          <w:i w:val="0"/>
          <w:caps w:val="0"/>
          <w:color w:val="333333"/>
          <w:spacing w:val="0"/>
          <w:sz w:val="24"/>
          <w:szCs w:val="24"/>
          <w:shd w:val="clear" w:fill="FFFFFF"/>
        </w:rPr>
        <w:t>月</w:t>
      </w:r>
      <w:r>
        <w:rPr>
          <w:rFonts w:hint="eastAsia" w:asciiTheme="minorEastAsia" w:hAnsiTheme="minorEastAsia" w:cstheme="minorEastAsia"/>
          <w:i w:val="0"/>
          <w:caps w:val="0"/>
          <w:color w:val="333333"/>
          <w:spacing w:val="0"/>
          <w:sz w:val="24"/>
          <w:szCs w:val="24"/>
          <w:shd w:val="clear" w:fill="FFFFFF"/>
          <w:lang w:val="en-US" w:eastAsia="zh-CN"/>
        </w:rPr>
        <w:t>31</w:t>
      </w:r>
      <w:r>
        <w:rPr>
          <w:rFonts w:hint="eastAsia" w:asciiTheme="minorEastAsia" w:hAnsiTheme="minorEastAsia" w:eastAsiaTheme="minorEastAsia" w:cstheme="minorEastAsia"/>
          <w:i w:val="0"/>
          <w:caps w:val="0"/>
          <w:color w:val="333333"/>
          <w:spacing w:val="0"/>
          <w:sz w:val="24"/>
          <w:szCs w:val="24"/>
          <w:shd w:val="clear" w:fill="FFFFFF"/>
        </w:rPr>
        <w:t>日</w:t>
      </w:r>
      <w:r>
        <w:rPr>
          <w:rFonts w:hint="eastAsia" w:asciiTheme="minorEastAsia" w:hAnsiTheme="minorEastAsia" w:cstheme="minorEastAsia"/>
          <w:i w:val="0"/>
          <w:caps w:val="0"/>
          <w:color w:val="333333"/>
          <w:spacing w:val="0"/>
          <w:sz w:val="24"/>
          <w:szCs w:val="24"/>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heme="minorEastAsia" w:hAnsiTheme="minorEastAsia" w:eastAsiaTheme="minorEastAsia" w:cstheme="minorEastAsia"/>
          <w:i w:val="0"/>
          <w:caps w:val="0"/>
          <w:color w:val="333333"/>
          <w:spacing w:val="0"/>
          <w:sz w:val="24"/>
          <w:szCs w:val="24"/>
          <w:lang w:val="en-US"/>
        </w:rPr>
      </w:pPr>
      <w:r>
        <w:rPr>
          <w:rFonts w:hint="eastAsia" w:asciiTheme="minorEastAsia" w:hAnsiTheme="minorEastAsia" w:eastAsiaTheme="minorEastAsia" w:cstheme="minorEastAsia"/>
          <w:i w:val="0"/>
          <w:caps w:val="0"/>
          <w:color w:val="333333"/>
          <w:spacing w:val="0"/>
          <w:sz w:val="24"/>
          <w:szCs w:val="24"/>
          <w:shd w:val="clear" w:fill="FFFFFF"/>
        </w:rPr>
        <w:t>2、采购</w:t>
      </w:r>
      <w:r>
        <w:rPr>
          <w:rFonts w:hint="eastAsia" w:asciiTheme="minorEastAsia" w:hAnsiTheme="minorEastAsia" w:cstheme="minorEastAsia"/>
          <w:i w:val="0"/>
          <w:caps w:val="0"/>
          <w:color w:val="333333"/>
          <w:spacing w:val="0"/>
          <w:sz w:val="24"/>
          <w:szCs w:val="24"/>
          <w:shd w:val="clear" w:fill="FFFFFF"/>
          <w:lang w:val="en-US" w:eastAsia="zh-CN"/>
        </w:rPr>
        <w:t>内容：“山西代县黄草院抽水蓄能电站钢岔管有限元计算”技术劳务服务主要工作内容包括确定较为合理的钢岔管型式及结构尺寸，确定钢岔管在各种工况下的管壁应力和加强构件应力值，优化钢岔管体型及结构尺寸等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3、报名方式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报名时间：2025年</w:t>
      </w:r>
      <w:r>
        <w:rPr>
          <w:rFonts w:hint="eastAsia" w:asciiTheme="minorEastAsia" w:hAnsiTheme="minorEastAsia" w:cstheme="minorEastAsia"/>
          <w:i w:val="0"/>
          <w:caps w:val="0"/>
          <w:color w:val="333333"/>
          <w:spacing w:val="0"/>
          <w:sz w:val="24"/>
          <w:szCs w:val="24"/>
          <w:lang w:val="en-US" w:eastAsia="zh-CN"/>
        </w:rPr>
        <w:t>10</w:t>
      </w:r>
      <w:r>
        <w:rPr>
          <w:rFonts w:hint="eastAsia" w:asciiTheme="minorEastAsia" w:hAnsiTheme="minorEastAsia" w:eastAsiaTheme="minorEastAsia" w:cstheme="minorEastAsia"/>
          <w:i w:val="0"/>
          <w:caps w:val="0"/>
          <w:color w:val="333333"/>
          <w:spacing w:val="0"/>
          <w:sz w:val="24"/>
          <w:szCs w:val="24"/>
        </w:rPr>
        <w:t>月</w:t>
      </w:r>
      <w:r>
        <w:rPr>
          <w:rFonts w:hint="eastAsia" w:asciiTheme="minorEastAsia" w:hAnsiTheme="minorEastAsia" w:cstheme="minorEastAsia"/>
          <w:i w:val="0"/>
          <w:caps w:val="0"/>
          <w:color w:val="333333"/>
          <w:spacing w:val="0"/>
          <w:sz w:val="24"/>
          <w:szCs w:val="24"/>
          <w:lang w:val="en-US" w:eastAsia="zh-CN"/>
        </w:rPr>
        <w:t>24</w:t>
      </w:r>
      <w:r>
        <w:rPr>
          <w:rFonts w:hint="eastAsia" w:asciiTheme="minorEastAsia" w:hAnsiTheme="minorEastAsia" w:eastAsiaTheme="minorEastAsia" w:cstheme="minorEastAsia"/>
          <w:i w:val="0"/>
          <w:caps w:val="0"/>
          <w:color w:val="333333"/>
          <w:spacing w:val="0"/>
          <w:sz w:val="24"/>
          <w:szCs w:val="24"/>
        </w:rPr>
        <w:t>日9时整至</w:t>
      </w:r>
      <w:r>
        <w:rPr>
          <w:rFonts w:hint="eastAsia" w:asciiTheme="minorEastAsia" w:hAnsiTheme="minorEastAsia" w:cstheme="minorEastAsia"/>
          <w:i w:val="0"/>
          <w:caps w:val="0"/>
          <w:color w:val="333333"/>
          <w:spacing w:val="0"/>
          <w:sz w:val="24"/>
          <w:szCs w:val="24"/>
          <w:lang w:val="en-US" w:eastAsia="zh-CN"/>
        </w:rPr>
        <w:t>10</w:t>
      </w:r>
      <w:r>
        <w:rPr>
          <w:rFonts w:hint="eastAsia" w:asciiTheme="minorEastAsia" w:hAnsiTheme="minorEastAsia" w:eastAsiaTheme="minorEastAsia" w:cstheme="minorEastAsia"/>
          <w:i w:val="0"/>
          <w:caps w:val="0"/>
          <w:color w:val="333333"/>
          <w:spacing w:val="0"/>
          <w:sz w:val="24"/>
          <w:szCs w:val="24"/>
        </w:rPr>
        <w:t>月</w:t>
      </w:r>
      <w:r>
        <w:rPr>
          <w:rFonts w:hint="eastAsia" w:asciiTheme="minorEastAsia" w:hAnsiTheme="minorEastAsia" w:cstheme="minorEastAsia"/>
          <w:i w:val="0"/>
          <w:caps w:val="0"/>
          <w:color w:val="333333"/>
          <w:spacing w:val="0"/>
          <w:sz w:val="24"/>
          <w:szCs w:val="24"/>
          <w:lang w:val="en-US" w:eastAsia="zh-CN"/>
        </w:rPr>
        <w:t>31</w:t>
      </w:r>
      <w:r>
        <w:rPr>
          <w:rFonts w:hint="eastAsia" w:asciiTheme="minorEastAsia" w:hAnsiTheme="minorEastAsia" w:eastAsiaTheme="minorEastAsia" w:cstheme="minorEastAsia"/>
          <w:i w:val="0"/>
          <w:caps w:val="0"/>
          <w:color w:val="333333"/>
          <w:spacing w:val="0"/>
          <w:sz w:val="24"/>
          <w:szCs w:val="24"/>
        </w:rPr>
        <w:t>日9时整；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报名方式：通过电子邮件发送报价书和相关材料扫描件，过期无效；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接收邮箱：</w:t>
      </w:r>
      <w:r>
        <w:rPr>
          <w:rFonts w:hint="eastAsia" w:asciiTheme="minorEastAsia" w:hAnsiTheme="minorEastAsia" w:cstheme="minorEastAsia"/>
          <w:i w:val="0"/>
          <w:caps w:val="0"/>
          <w:color w:val="333333"/>
          <w:spacing w:val="0"/>
          <w:sz w:val="24"/>
          <w:szCs w:val="24"/>
          <w:lang w:val="en-US" w:eastAsia="zh-CN"/>
        </w:rPr>
        <w:t>374192121</w:t>
      </w:r>
      <w:r>
        <w:rPr>
          <w:rFonts w:hint="eastAsia" w:asciiTheme="minorEastAsia" w:hAnsiTheme="minorEastAsia" w:eastAsiaTheme="minorEastAsia" w:cstheme="minorEastAsia"/>
          <w:i w:val="0"/>
          <w:caps w:val="0"/>
          <w:color w:val="333333"/>
          <w:spacing w:val="0"/>
          <w:sz w:val="24"/>
          <w:szCs w:val="24"/>
        </w:rPr>
        <w:t>@qq.com；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联系人：</w:t>
      </w:r>
      <w:r>
        <w:rPr>
          <w:rFonts w:hint="eastAsia" w:asciiTheme="minorEastAsia" w:hAnsiTheme="minorEastAsia" w:cstheme="minorEastAsia"/>
          <w:i w:val="0"/>
          <w:caps w:val="0"/>
          <w:color w:val="333333"/>
          <w:spacing w:val="0"/>
          <w:sz w:val="24"/>
          <w:szCs w:val="24"/>
          <w:lang w:val="en-US" w:eastAsia="zh-CN"/>
        </w:rPr>
        <w:t>宁卫琦</w:t>
      </w:r>
      <w:r>
        <w:rPr>
          <w:rFonts w:hint="eastAsia" w:asciiTheme="minorEastAsia" w:hAnsiTheme="minorEastAsia" w:eastAsiaTheme="minorEastAsia" w:cstheme="minorEastAsia"/>
          <w:i w:val="0"/>
          <w:caps w:val="0"/>
          <w:color w:val="333333"/>
          <w:spacing w:val="0"/>
          <w:sz w:val="24"/>
          <w:szCs w:val="24"/>
        </w:rPr>
        <w:t>，联系电话：</w:t>
      </w:r>
      <w:r>
        <w:rPr>
          <w:rFonts w:hint="eastAsia" w:asciiTheme="minorEastAsia" w:hAnsiTheme="minorEastAsia" w:cstheme="minorEastAsia"/>
          <w:i w:val="0"/>
          <w:caps w:val="0"/>
          <w:color w:val="333333"/>
          <w:spacing w:val="0"/>
          <w:sz w:val="24"/>
          <w:szCs w:val="24"/>
          <w:lang w:val="en-US" w:eastAsia="zh-CN"/>
        </w:rPr>
        <w:t>17386869373</w:t>
      </w:r>
      <w:r>
        <w:rPr>
          <w:rFonts w:hint="eastAsia" w:asciiTheme="minorEastAsia" w:hAnsiTheme="minorEastAsia" w:eastAsiaTheme="minorEastAsia" w:cstheme="minorEastAsia"/>
          <w:i w:val="0"/>
          <w:caps w:val="0"/>
          <w:color w:val="333333"/>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审核时间：2025年</w:t>
      </w:r>
      <w:r>
        <w:rPr>
          <w:rFonts w:hint="eastAsia" w:asciiTheme="minorEastAsia" w:hAnsiTheme="minorEastAsia" w:cstheme="minorEastAsia"/>
          <w:i w:val="0"/>
          <w:caps w:val="0"/>
          <w:color w:val="333333"/>
          <w:spacing w:val="0"/>
          <w:sz w:val="24"/>
          <w:szCs w:val="24"/>
          <w:lang w:val="en-US" w:eastAsia="zh-CN"/>
        </w:rPr>
        <w:t>10</w:t>
      </w:r>
      <w:r>
        <w:rPr>
          <w:rFonts w:hint="eastAsia" w:asciiTheme="minorEastAsia" w:hAnsiTheme="minorEastAsia" w:eastAsiaTheme="minorEastAsia" w:cstheme="minorEastAsia"/>
          <w:i w:val="0"/>
          <w:caps w:val="0"/>
          <w:color w:val="333333"/>
          <w:spacing w:val="0"/>
          <w:sz w:val="24"/>
          <w:szCs w:val="24"/>
        </w:rPr>
        <w:t>月</w:t>
      </w:r>
      <w:r>
        <w:rPr>
          <w:rFonts w:hint="eastAsia" w:asciiTheme="minorEastAsia" w:hAnsiTheme="minorEastAsia" w:cstheme="minorEastAsia"/>
          <w:i w:val="0"/>
          <w:caps w:val="0"/>
          <w:color w:val="333333"/>
          <w:spacing w:val="0"/>
          <w:sz w:val="24"/>
          <w:szCs w:val="24"/>
          <w:lang w:val="en-US" w:eastAsia="zh-CN"/>
        </w:rPr>
        <w:t>31</w:t>
      </w:r>
      <w:r>
        <w:rPr>
          <w:rFonts w:hint="eastAsia" w:asciiTheme="minorEastAsia" w:hAnsiTheme="minorEastAsia" w:eastAsiaTheme="minorEastAsia" w:cstheme="minorEastAsia"/>
          <w:i w:val="0"/>
          <w:caps w:val="0"/>
          <w:color w:val="333333"/>
          <w:spacing w:val="0"/>
          <w:sz w:val="24"/>
          <w:szCs w:val="24"/>
        </w:rPr>
        <w:t>日10时整至</w:t>
      </w:r>
      <w:r>
        <w:rPr>
          <w:rFonts w:hint="eastAsia" w:asciiTheme="minorEastAsia" w:hAnsiTheme="minorEastAsia" w:cstheme="minorEastAsia"/>
          <w:i w:val="0"/>
          <w:caps w:val="0"/>
          <w:color w:val="333333"/>
          <w:spacing w:val="0"/>
          <w:sz w:val="24"/>
          <w:szCs w:val="24"/>
          <w:lang w:val="en-US" w:eastAsia="zh-CN"/>
        </w:rPr>
        <w:t>10</w:t>
      </w:r>
      <w:r>
        <w:rPr>
          <w:rFonts w:hint="eastAsia" w:asciiTheme="minorEastAsia" w:hAnsiTheme="minorEastAsia" w:eastAsiaTheme="minorEastAsia" w:cstheme="minorEastAsia"/>
          <w:i w:val="0"/>
          <w:caps w:val="0"/>
          <w:color w:val="333333"/>
          <w:spacing w:val="0"/>
          <w:sz w:val="24"/>
          <w:szCs w:val="24"/>
        </w:rPr>
        <w:t>月</w:t>
      </w:r>
      <w:r>
        <w:rPr>
          <w:rFonts w:hint="eastAsia" w:asciiTheme="minorEastAsia" w:hAnsiTheme="minorEastAsia" w:cstheme="minorEastAsia"/>
          <w:i w:val="0"/>
          <w:caps w:val="0"/>
          <w:color w:val="333333"/>
          <w:spacing w:val="0"/>
          <w:sz w:val="24"/>
          <w:szCs w:val="24"/>
          <w:lang w:val="en-US" w:eastAsia="zh-CN"/>
        </w:rPr>
        <w:t>31</w:t>
      </w:r>
      <w:r>
        <w:rPr>
          <w:rFonts w:hint="eastAsia" w:asciiTheme="minorEastAsia" w:hAnsiTheme="minorEastAsia" w:eastAsiaTheme="minorEastAsia" w:cstheme="minorEastAsia"/>
          <w:i w:val="0"/>
          <w:caps w:val="0"/>
          <w:color w:val="333333"/>
          <w:spacing w:val="0"/>
          <w:sz w:val="24"/>
          <w:szCs w:val="24"/>
        </w:rPr>
        <w:t>日16时整。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4、报名所需资料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报价书（盖企业鲜章）。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5、评审方式及合同签订</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中水东北勘测设计研究有限责任公司成立评审小组，由评审小组审核确定服务供方后</w:t>
      </w:r>
      <w:r>
        <w:rPr>
          <w:rFonts w:hint="eastAsia" w:asciiTheme="minorEastAsia" w:hAnsiTheme="minorEastAsia" w:cstheme="minorEastAsia"/>
          <w:i w:val="0"/>
          <w:caps w:val="0"/>
          <w:color w:val="333333"/>
          <w:spacing w:val="0"/>
          <w:sz w:val="24"/>
          <w:szCs w:val="24"/>
          <w:lang w:val="en-US" w:eastAsia="zh-CN"/>
        </w:rPr>
        <w:t>5</w:t>
      </w:r>
      <w:r>
        <w:rPr>
          <w:rFonts w:hint="eastAsia" w:asciiTheme="minorEastAsia" w:hAnsiTheme="minorEastAsia" w:eastAsiaTheme="minorEastAsia" w:cstheme="minorEastAsia"/>
          <w:i w:val="0"/>
          <w:caps w:val="0"/>
          <w:color w:val="333333"/>
          <w:spacing w:val="0"/>
          <w:sz w:val="24"/>
          <w:szCs w:val="24"/>
        </w:rPr>
        <w:t>个工作日内签订合同。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6、联系方式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heme="minorEastAsia" w:hAnsiTheme="minorEastAsia" w:eastAsiaTheme="minorEastAsia" w:cstheme="minorEastAsia"/>
          <w:i w:val="0"/>
          <w:caps w:val="0"/>
          <w:color w:val="333333"/>
          <w:spacing w:val="0"/>
          <w:sz w:val="24"/>
          <w:szCs w:val="24"/>
          <w:lang w:val="en-US"/>
        </w:rPr>
      </w:pPr>
      <w:r>
        <w:rPr>
          <w:rFonts w:hint="eastAsia" w:asciiTheme="minorEastAsia" w:hAnsiTheme="minorEastAsia" w:eastAsiaTheme="minorEastAsia" w:cstheme="minorEastAsia"/>
          <w:i w:val="0"/>
          <w:caps w:val="0"/>
          <w:color w:val="333333"/>
          <w:spacing w:val="0"/>
          <w:sz w:val="24"/>
          <w:szCs w:val="24"/>
        </w:rPr>
        <w:t>联系人：</w:t>
      </w:r>
      <w:r>
        <w:rPr>
          <w:rFonts w:hint="eastAsia" w:asciiTheme="minorEastAsia" w:hAnsiTheme="minorEastAsia" w:cstheme="minorEastAsia"/>
          <w:i w:val="0"/>
          <w:caps w:val="0"/>
          <w:color w:val="333333"/>
          <w:spacing w:val="0"/>
          <w:sz w:val="24"/>
          <w:szCs w:val="24"/>
          <w:lang w:val="en-US" w:eastAsia="zh-CN"/>
        </w:rPr>
        <w:t>宁卫琦</w:t>
      </w:r>
      <w:r>
        <w:rPr>
          <w:rFonts w:hint="eastAsia" w:asciiTheme="minorEastAsia" w:hAnsiTheme="minorEastAsia" w:eastAsiaTheme="minorEastAsia" w:cstheme="minorEastAsia"/>
          <w:i w:val="0"/>
          <w:caps w:val="0"/>
          <w:color w:val="333333"/>
          <w:spacing w:val="0"/>
          <w:sz w:val="24"/>
          <w:szCs w:val="24"/>
        </w:rPr>
        <w:t>，联系电话：</w:t>
      </w:r>
      <w:r>
        <w:rPr>
          <w:rFonts w:hint="eastAsia" w:asciiTheme="minorEastAsia" w:hAnsiTheme="minorEastAsia" w:cstheme="minorEastAsia"/>
          <w:i w:val="0"/>
          <w:caps w:val="0"/>
          <w:color w:val="333333"/>
          <w:spacing w:val="0"/>
          <w:sz w:val="24"/>
          <w:szCs w:val="24"/>
          <w:lang w:val="en-US" w:eastAsia="zh-CN"/>
        </w:rPr>
        <w:t>17386869373。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中水东北勘测设计研究有限责任公司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2025年</w:t>
      </w:r>
      <w:r>
        <w:rPr>
          <w:rFonts w:hint="eastAsia" w:asciiTheme="minorEastAsia" w:hAnsiTheme="minorEastAsia" w:cstheme="minorEastAsia"/>
          <w:i w:val="0"/>
          <w:caps w:val="0"/>
          <w:color w:val="333333"/>
          <w:spacing w:val="0"/>
          <w:sz w:val="24"/>
          <w:szCs w:val="24"/>
          <w:shd w:val="clear" w:fill="FFFFFF"/>
          <w:lang w:val="en-US" w:eastAsia="zh-CN"/>
        </w:rPr>
        <w:t>10</w:t>
      </w:r>
      <w:r>
        <w:rPr>
          <w:rFonts w:hint="eastAsia" w:asciiTheme="minorEastAsia" w:hAnsiTheme="minorEastAsia" w:eastAsiaTheme="minorEastAsia" w:cstheme="minorEastAsia"/>
          <w:i w:val="0"/>
          <w:caps w:val="0"/>
          <w:color w:val="333333"/>
          <w:spacing w:val="0"/>
          <w:sz w:val="24"/>
          <w:szCs w:val="24"/>
          <w:shd w:val="clear" w:fill="FFFFFF"/>
        </w:rPr>
        <w:t>月</w:t>
      </w:r>
      <w:r>
        <w:rPr>
          <w:rFonts w:hint="eastAsia" w:asciiTheme="minorEastAsia" w:hAnsiTheme="minorEastAsia" w:cstheme="minorEastAsia"/>
          <w:i w:val="0"/>
          <w:caps w:val="0"/>
          <w:color w:val="333333"/>
          <w:spacing w:val="0"/>
          <w:sz w:val="24"/>
          <w:szCs w:val="24"/>
          <w:shd w:val="clear" w:fill="FFFFFF"/>
          <w:lang w:val="en-US" w:eastAsia="zh-CN"/>
        </w:rPr>
        <w:t>24</w:t>
      </w:r>
      <w:r>
        <w:rPr>
          <w:rFonts w:hint="eastAsia" w:asciiTheme="minorEastAsia" w:hAnsiTheme="minorEastAsia" w:eastAsiaTheme="minorEastAsia" w:cstheme="minorEastAsia"/>
          <w:i w:val="0"/>
          <w:caps w:val="0"/>
          <w:color w:val="333333"/>
          <w:spacing w:val="0"/>
          <w:sz w:val="24"/>
          <w:szCs w:val="24"/>
          <w:shd w:val="clear" w:fill="FFFFFF"/>
        </w:rPr>
        <w:t>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8383F"/>
    <w:rsid w:val="073417B1"/>
    <w:rsid w:val="334D1157"/>
    <w:rsid w:val="5AFA5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ind w:left="102"/>
    </w:pPr>
    <w:rPr>
      <w:rFonts w:ascii="宋体" w:hAnsi="宋体"/>
      <w:sz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2025-09-09T00:54:00Z</dcterms:created>
  <dc:creator>chenglong</dc:creator>
  <cp:lastModifiedBy>恭喜发财</cp:lastModifiedBy>
  <dcterms:modified xsi:type="dcterms:W3CDTF">2025-10-20T06:26:26Z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